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9A" w:rsidRPr="00F52AE2" w:rsidRDefault="00F263BF" w:rsidP="00D54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E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263BF" w:rsidRPr="00F52AE2" w:rsidRDefault="00F263BF" w:rsidP="00D54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E2">
        <w:rPr>
          <w:rFonts w:ascii="Times New Roman" w:hAnsi="Times New Roman" w:cs="Times New Roman"/>
          <w:b/>
          <w:sz w:val="24"/>
          <w:szCs w:val="24"/>
        </w:rPr>
        <w:t>О проведении родительских собраний на тему «Всероссийские проверочные работы»</w:t>
      </w:r>
    </w:p>
    <w:p w:rsidR="00F263BF" w:rsidRDefault="003459D1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классах, </w:t>
      </w:r>
      <w:r w:rsidR="00F263BF" w:rsidRPr="00D54A7C">
        <w:rPr>
          <w:rFonts w:ascii="Times New Roman" w:hAnsi="Times New Roman" w:cs="Times New Roman"/>
          <w:sz w:val="24"/>
          <w:szCs w:val="24"/>
        </w:rPr>
        <w:t>с 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263BF" w:rsidRPr="00D54A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63BF" w:rsidRPr="00D5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«ООШ № 19»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лавинка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263BF" w:rsidRPr="00D54A7C">
        <w:rPr>
          <w:rFonts w:ascii="Times New Roman" w:hAnsi="Times New Roman" w:cs="Times New Roman"/>
          <w:sz w:val="24"/>
          <w:szCs w:val="24"/>
        </w:rPr>
        <w:t>прошли родительс</w:t>
      </w:r>
      <w:r w:rsidR="00D54A7C">
        <w:rPr>
          <w:rFonts w:ascii="Times New Roman" w:hAnsi="Times New Roman" w:cs="Times New Roman"/>
          <w:sz w:val="24"/>
          <w:szCs w:val="24"/>
        </w:rPr>
        <w:t xml:space="preserve">кие собрания, </w:t>
      </w:r>
      <w:r w:rsidR="00F263BF" w:rsidRPr="00D54A7C">
        <w:rPr>
          <w:rFonts w:ascii="Times New Roman" w:hAnsi="Times New Roman" w:cs="Times New Roman"/>
          <w:sz w:val="24"/>
          <w:szCs w:val="24"/>
        </w:rPr>
        <w:t xml:space="preserve"> где</w:t>
      </w:r>
      <w:r w:rsidR="00D54A7C">
        <w:rPr>
          <w:rFonts w:ascii="Times New Roman" w:hAnsi="Times New Roman" w:cs="Times New Roman"/>
          <w:sz w:val="24"/>
          <w:szCs w:val="24"/>
        </w:rPr>
        <w:t xml:space="preserve"> присутствовали учителя предметники и заместитель директора по учебной части. К</w:t>
      </w:r>
      <w:r w:rsidR="00F263BF" w:rsidRPr="00D54A7C">
        <w:rPr>
          <w:rFonts w:ascii="Times New Roman" w:hAnsi="Times New Roman" w:cs="Times New Roman"/>
          <w:sz w:val="24"/>
          <w:szCs w:val="24"/>
        </w:rPr>
        <w:t>лассные руководители</w:t>
      </w:r>
      <w:r w:rsidR="00D54A7C">
        <w:rPr>
          <w:rFonts w:ascii="Times New Roman" w:hAnsi="Times New Roman" w:cs="Times New Roman"/>
          <w:sz w:val="24"/>
          <w:szCs w:val="24"/>
        </w:rPr>
        <w:t xml:space="preserve">, завуч по УР рассказали, что такое ВПР, </w:t>
      </w:r>
      <w:r w:rsidR="00F263BF" w:rsidRPr="00D54A7C">
        <w:rPr>
          <w:rFonts w:ascii="Times New Roman" w:hAnsi="Times New Roman" w:cs="Times New Roman"/>
          <w:sz w:val="24"/>
          <w:szCs w:val="24"/>
        </w:rPr>
        <w:t xml:space="preserve"> ознакомили родител</w:t>
      </w:r>
      <w:r w:rsidR="00D54A7C" w:rsidRPr="00D54A7C">
        <w:rPr>
          <w:rFonts w:ascii="Times New Roman" w:hAnsi="Times New Roman" w:cs="Times New Roman"/>
          <w:sz w:val="24"/>
          <w:szCs w:val="24"/>
        </w:rPr>
        <w:t>ей с процедурой проведения ВПР.</w:t>
      </w:r>
    </w:p>
    <w:p w:rsidR="00D54A7C" w:rsidRPr="00D54A7C" w:rsidRDefault="00D54A7C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предметники рассказали про особенности каждого предмета.</w:t>
      </w:r>
    </w:p>
    <w:p w:rsidR="00D54A7C" w:rsidRPr="00D54A7C" w:rsidRDefault="00D54A7C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 xml:space="preserve">Проведение всероссийской проверочной работы (ВПР), вошло в школьную практику не так давно. Оно радикально отличается от привычной формы проверки знаний.  </w:t>
      </w:r>
    </w:p>
    <w:p w:rsidR="00D54A7C" w:rsidRPr="00D54A7C" w:rsidRDefault="00D54A7C" w:rsidP="00D54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образования и науки в соответствии с поручением Министерства образования и науки Российской Федерации с 2015 года проводит Всероссийские проверочные работы. </w:t>
      </w:r>
    </w:p>
    <w:p w:rsidR="00D54A7C" w:rsidRPr="00D54A7C" w:rsidRDefault="00D54A7C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Всероссийские проверочные работы проводятся на школьном уровне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D54A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54A7C" w:rsidRDefault="00D54A7C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Главная цель организации и проведения Всероссийских проверочных работ: оценка уровня подготовки школьников по итогам окончания основных этапов обучения, совершенствование преподавания учебных предметов в школах и развитие муниципальных систем образования.</w:t>
      </w:r>
    </w:p>
    <w:p w:rsidR="00D54A7C" w:rsidRPr="00D54A7C" w:rsidRDefault="00D54A7C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 xml:space="preserve">Проведение регулярных контрольных работ позволит школьникам привыкнуть к экзаменам, а в дальнейшем снизить стрессы на ОГЭ и ЕГЭ. </w:t>
      </w:r>
    </w:p>
    <w:p w:rsidR="00D54A7C" w:rsidRPr="00D54A7C" w:rsidRDefault="00D54A7C" w:rsidP="00D54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Отличительными особенностями Всероссийских проверочных работ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D54A7C" w:rsidRP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о</w:t>
      </w:r>
      <w:r w:rsidRPr="00D54A7C">
        <w:rPr>
          <w:rFonts w:ascii="Times New Roman" w:hAnsi="Times New Roman" w:cs="Times New Roman"/>
          <w:sz w:val="24"/>
          <w:szCs w:val="24"/>
        </w:rPr>
        <w:t>бсуждали следующие вопросы</w:t>
      </w:r>
    </w:p>
    <w:p w:rsidR="00D54A7C" w:rsidRP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1.От чего зависит успех на ВПР?</w:t>
      </w:r>
    </w:p>
    <w:p w:rsidR="00D54A7C" w:rsidRP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2. Насколько важен бытовой комфорт?</w:t>
      </w:r>
    </w:p>
    <w:p w:rsidR="00D54A7C" w:rsidRP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3. Как настраивать ребенка на ВПР?</w:t>
      </w:r>
    </w:p>
    <w:p w:rsidR="00D54A7C" w:rsidRP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4. Как снять эмоциональное и умственное напряжение?</w:t>
      </w:r>
    </w:p>
    <w:p w:rsidR="00D54A7C" w:rsidRPr="00D54A7C" w:rsidRDefault="00D54A7C" w:rsidP="00D54A7C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A7C">
        <w:rPr>
          <w:rFonts w:ascii="Times New Roman" w:hAnsi="Times New Roman" w:cs="Times New Roman"/>
          <w:sz w:val="24"/>
          <w:szCs w:val="24"/>
        </w:rPr>
        <w:t>5. Что делать во время ВПР?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4A7C" w:rsidRP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D54A7C">
        <w:rPr>
          <w:rFonts w:ascii="Times New Roman" w:hAnsi="Times New Roman" w:cs="Times New Roman"/>
          <w:sz w:val="24"/>
          <w:szCs w:val="24"/>
        </w:rPr>
        <w:t>ознакомили родителей с демоверсией</w:t>
      </w:r>
    </w:p>
    <w:p w:rsid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</w:t>
      </w:r>
      <w:r w:rsidRPr="00D54A7C">
        <w:rPr>
          <w:rFonts w:ascii="Times New Roman" w:hAnsi="Times New Roman" w:cs="Times New Roman"/>
          <w:sz w:val="24"/>
          <w:szCs w:val="24"/>
        </w:rPr>
        <w:t>ознакомили с сайтами для п</w:t>
      </w:r>
      <w:r w:rsidR="00CC5A7B">
        <w:rPr>
          <w:rFonts w:ascii="Times New Roman" w:hAnsi="Times New Roman" w:cs="Times New Roman"/>
          <w:sz w:val="24"/>
          <w:szCs w:val="24"/>
        </w:rPr>
        <w:t>одготовки к ВПР. Решу ОГЭ, ФИПИ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Познакомили родителей с системой оценивания и балами.</w:t>
      </w:r>
    </w:p>
    <w:p w:rsidR="00F52AE2" w:rsidRDefault="00F52AE2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руководители и учителя предметники отвечали на вопросы родителей.</w:t>
      </w:r>
    </w:p>
    <w:p w:rsid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единогласно проголосовали за процедуру проведения ВПР.</w:t>
      </w:r>
    </w:p>
    <w:p w:rsidR="00F52AE2" w:rsidRDefault="00F52AE2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AE2" w:rsidRDefault="00F52AE2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ВР                        Алексеенко Л.В.</w:t>
      </w:r>
    </w:p>
    <w:p w:rsidR="00D54A7C" w:rsidRDefault="00D54A7C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AE2" w:rsidRPr="00D54A7C" w:rsidRDefault="00F52AE2" w:rsidP="00D54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2AE2" w:rsidRPr="00D5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7A"/>
    <w:rsid w:val="003459D1"/>
    <w:rsid w:val="00777C23"/>
    <w:rsid w:val="00BE307A"/>
    <w:rsid w:val="00CC5A7B"/>
    <w:rsid w:val="00D54A7C"/>
    <w:rsid w:val="00F263BF"/>
    <w:rsid w:val="00F52AE2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2022-03-28T01:26:00Z</dcterms:created>
  <dcterms:modified xsi:type="dcterms:W3CDTF">2022-03-28T01:26:00Z</dcterms:modified>
</cp:coreProperties>
</file>